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1B" w:rsidRPr="0054751B" w:rsidRDefault="0054751B" w:rsidP="0054751B">
      <w:pPr>
        <w:ind w:firstLine="851"/>
        <w:jc w:val="center"/>
        <w:rPr>
          <w:b/>
          <w:sz w:val="32"/>
          <w:szCs w:val="32"/>
        </w:rPr>
      </w:pPr>
      <w:r w:rsidRPr="0054751B">
        <w:rPr>
          <w:b/>
          <w:sz w:val="32"/>
          <w:szCs w:val="32"/>
        </w:rPr>
        <w:t>Информация</w:t>
      </w:r>
      <w:r>
        <w:rPr>
          <w:b/>
          <w:sz w:val="32"/>
          <w:szCs w:val="32"/>
        </w:rPr>
        <w:t xml:space="preserve"> для ТСО</w:t>
      </w:r>
      <w:r w:rsidR="007D0A09">
        <w:rPr>
          <w:b/>
          <w:sz w:val="32"/>
          <w:szCs w:val="32"/>
        </w:rPr>
        <w:t xml:space="preserve"> Тюкалинского городского поселения</w:t>
      </w:r>
      <w:r>
        <w:rPr>
          <w:b/>
          <w:sz w:val="32"/>
          <w:szCs w:val="32"/>
        </w:rPr>
        <w:t xml:space="preserve"> Тюкалинского МР</w:t>
      </w:r>
    </w:p>
    <w:p w:rsidR="00CA350F" w:rsidRPr="00CA350F" w:rsidRDefault="00CA350F" w:rsidP="00E27511">
      <w:pPr>
        <w:ind w:firstLine="993"/>
        <w:jc w:val="both"/>
        <w:rPr>
          <w:sz w:val="28"/>
          <w:szCs w:val="28"/>
        </w:rPr>
      </w:pPr>
      <w:r w:rsidRPr="00AB5165">
        <w:rPr>
          <w:sz w:val="28"/>
          <w:szCs w:val="28"/>
        </w:rPr>
        <w:t>В целях обеспечения своевременной и качественной подготовки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объектов коммунальной и</w:t>
      </w:r>
      <w:r>
        <w:rPr>
          <w:sz w:val="28"/>
          <w:szCs w:val="28"/>
        </w:rPr>
        <w:t xml:space="preserve">нфраструктуры и жилищного фонда Тюкалинского </w:t>
      </w:r>
      <w:r w:rsidRPr="00AB516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к отопительному периоду 2025-2026</w:t>
      </w:r>
      <w:r w:rsidRPr="00AB5165">
        <w:rPr>
          <w:sz w:val="28"/>
          <w:szCs w:val="28"/>
        </w:rPr>
        <w:t xml:space="preserve"> годов,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руководствуясь Федеральным законом от 27.07.2010 №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190-ФЗ «О</w:t>
      </w:r>
      <w:r>
        <w:rPr>
          <w:sz w:val="28"/>
          <w:szCs w:val="28"/>
        </w:rPr>
        <w:t> </w:t>
      </w:r>
      <w:r w:rsidRPr="00AB5165">
        <w:rPr>
          <w:sz w:val="28"/>
          <w:szCs w:val="28"/>
        </w:rPr>
        <w:t>теплоснабжении»,</w:t>
      </w:r>
      <w:r>
        <w:rPr>
          <w:sz w:val="28"/>
          <w:szCs w:val="28"/>
        </w:rPr>
        <w:t xml:space="preserve"> Правилами обеспечения готовности к отопительному периоду и Порядка проведения оценки обеспечения готовности к отопительному периоду, утвержденными</w:t>
      </w:r>
      <w:r w:rsidRPr="00AB516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Министерства энергети</w:t>
      </w:r>
      <w:r>
        <w:rPr>
          <w:sz w:val="28"/>
          <w:szCs w:val="28"/>
        </w:rPr>
        <w:t>ки Российской Федерации от 13.11.2024</w:t>
      </w:r>
      <w:r w:rsidRPr="00AB5165">
        <w:rPr>
          <w:sz w:val="28"/>
          <w:szCs w:val="28"/>
        </w:rPr>
        <w:t xml:space="preserve"> №</w:t>
      </w:r>
      <w:r w:rsidR="0054751B">
        <w:rPr>
          <w:sz w:val="28"/>
          <w:szCs w:val="28"/>
        </w:rPr>
        <w:t xml:space="preserve"> 2234</w:t>
      </w:r>
      <w:r w:rsidRPr="00724F53">
        <w:rPr>
          <w:sz w:val="28"/>
          <w:szCs w:val="28"/>
        </w:rPr>
        <w:t>:</w:t>
      </w:r>
      <w:r w:rsidR="0054751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Тюкалинского муниципаль</w:t>
      </w:r>
      <w:r w:rsidR="00333852">
        <w:rPr>
          <w:sz w:val="28"/>
          <w:szCs w:val="28"/>
        </w:rPr>
        <w:t>ного района уведомляет, что с 10.08.2025 года по 10</w:t>
      </w:r>
      <w:r>
        <w:rPr>
          <w:sz w:val="28"/>
          <w:szCs w:val="28"/>
        </w:rPr>
        <w:t>.0</w:t>
      </w:r>
      <w:r w:rsidR="007D0A09">
        <w:rPr>
          <w:sz w:val="28"/>
          <w:szCs w:val="28"/>
        </w:rPr>
        <w:t>9</w:t>
      </w:r>
      <w:r>
        <w:rPr>
          <w:sz w:val="28"/>
          <w:szCs w:val="28"/>
        </w:rPr>
        <w:t>.2025 года будет проводиться оценка обеспечения готовности к отопительному периоду 2025-2026 гг</w:t>
      </w:r>
      <w:r w:rsidR="006C54B6">
        <w:rPr>
          <w:sz w:val="28"/>
          <w:szCs w:val="28"/>
        </w:rPr>
        <w:t>. теплоснабжающих организаций (</w:t>
      </w:r>
      <w:r>
        <w:rPr>
          <w:sz w:val="28"/>
          <w:szCs w:val="28"/>
        </w:rPr>
        <w:t>ООО «ТТС</w:t>
      </w:r>
      <w:r w:rsidR="007D0A09">
        <w:rPr>
          <w:sz w:val="28"/>
          <w:szCs w:val="28"/>
        </w:rPr>
        <w:t>К», МКУ «Коммунальник</w:t>
      </w:r>
      <w:r>
        <w:rPr>
          <w:sz w:val="28"/>
          <w:szCs w:val="28"/>
        </w:rPr>
        <w:t>) комисси</w:t>
      </w:r>
      <w:r w:rsidR="007D0A09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Тюкалинского городского поселения.</w:t>
      </w:r>
    </w:p>
    <w:sectPr w:rsidR="00CA350F" w:rsidRPr="00CA350F" w:rsidSect="0018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0F"/>
    <w:rsid w:val="00180680"/>
    <w:rsid w:val="00210DFB"/>
    <w:rsid w:val="00333852"/>
    <w:rsid w:val="0054751B"/>
    <w:rsid w:val="006C54B6"/>
    <w:rsid w:val="007D0A09"/>
    <w:rsid w:val="00AE5689"/>
    <w:rsid w:val="00CA350F"/>
    <w:rsid w:val="00E2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CEFA"/>
  <w15:docId w15:val="{04685EA9-0BA7-4DA0-BE2C-E8C4F5DB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cp:lastPrinted>2025-07-17T09:27:00Z</cp:lastPrinted>
  <dcterms:created xsi:type="dcterms:W3CDTF">2025-07-17T08:49:00Z</dcterms:created>
  <dcterms:modified xsi:type="dcterms:W3CDTF">2025-10-01T10:49:00Z</dcterms:modified>
</cp:coreProperties>
</file>